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C0" w:rsidRDefault="00FC16C0" w:rsidP="00FC16C0">
      <w:pPr>
        <w:framePr w:h="15151" w:hRule="exact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10429" cy="9531706"/>
            <wp:effectExtent l="19050" t="0" r="47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627" cy="9531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0A" w:rsidRDefault="0089760A"/>
    <w:sectPr w:rsidR="0089760A" w:rsidSect="00FC16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16C0"/>
    <w:rsid w:val="0089760A"/>
    <w:rsid w:val="00FC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М.В.</dc:creator>
  <cp:keywords/>
  <dc:description/>
  <cp:lastModifiedBy>Сурикова М.В.</cp:lastModifiedBy>
  <cp:revision>2</cp:revision>
  <cp:lastPrinted>2012-10-10T08:26:00Z</cp:lastPrinted>
  <dcterms:created xsi:type="dcterms:W3CDTF">2012-10-10T08:23:00Z</dcterms:created>
  <dcterms:modified xsi:type="dcterms:W3CDTF">2012-10-10T08:26:00Z</dcterms:modified>
</cp:coreProperties>
</file>