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BF3" w:rsidRPr="00CD3812" w:rsidRDefault="00047BF3" w:rsidP="00CD3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3812">
        <w:rPr>
          <w:rFonts w:ascii="Times New Roman" w:hAnsi="Times New Roman" w:cs="Times New Roman"/>
          <w:b/>
          <w:bCs/>
          <w:sz w:val="24"/>
          <w:szCs w:val="24"/>
        </w:rPr>
        <w:t xml:space="preserve">Задания для студентов по дисциплине </w:t>
      </w:r>
      <w:r w:rsidRPr="00CD3812">
        <w:rPr>
          <w:rFonts w:ascii="Times New Roman" w:hAnsi="Times New Roman" w:cs="Times New Roman"/>
          <w:b/>
          <w:bCs/>
          <w:sz w:val="24"/>
          <w:szCs w:val="24"/>
          <w:u w:val="single"/>
        </w:rPr>
        <w:t>«</w:t>
      </w:r>
      <w:r w:rsidRPr="00CD3812">
        <w:rPr>
          <w:rFonts w:ascii="Times New Roman" w:hAnsi="Times New Roman" w:cs="Times New Roman"/>
          <w:b/>
          <w:sz w:val="24"/>
          <w:szCs w:val="24"/>
          <w:u w:val="single"/>
        </w:rPr>
        <w:t>Математика»</w:t>
      </w:r>
    </w:p>
    <w:p w:rsidR="00047BF3" w:rsidRPr="00CD3812" w:rsidRDefault="00047BF3" w:rsidP="00CD38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3812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4241A5" w:rsidRPr="00CD3812">
        <w:rPr>
          <w:rFonts w:ascii="Times New Roman" w:hAnsi="Times New Roman" w:cs="Times New Roman"/>
          <w:b/>
          <w:sz w:val="24"/>
          <w:szCs w:val="24"/>
          <w:u w:val="single"/>
        </w:rPr>
        <w:t>а</w:t>
      </w:r>
      <w:r w:rsidRPr="00CD381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группа</w:t>
      </w:r>
    </w:p>
    <w:p w:rsidR="00CD3812" w:rsidRDefault="00CD3812" w:rsidP="00CD381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bCs/>
          <w:sz w:val="24"/>
          <w:szCs w:val="24"/>
        </w:rPr>
        <w:t xml:space="preserve">Форма отчётности: выполненные задания в виде фото переслать на адрес электронной почты </w:t>
      </w:r>
      <w:hyperlink r:id="rId5" w:history="1">
        <w:r w:rsidRPr="00CD3812">
          <w:rPr>
            <w:rStyle w:val="a3"/>
            <w:rFonts w:ascii="Times New Roman" w:hAnsi="Times New Roman" w:cs="Times New Roman"/>
            <w:sz w:val="24"/>
            <w:szCs w:val="24"/>
          </w:rPr>
          <w:t>почты.tania51062@mail.ru</w:t>
        </w:r>
      </w:hyperlink>
    </w:p>
    <w:p w:rsidR="00CD3812" w:rsidRDefault="00CD3812" w:rsidP="00CD381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047BF3" w:rsidRPr="00CD3812" w:rsidRDefault="00047BF3" w:rsidP="00CD38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812">
        <w:rPr>
          <w:rFonts w:ascii="Times New Roman" w:hAnsi="Times New Roman" w:cs="Times New Roman"/>
          <w:b/>
          <w:sz w:val="24"/>
          <w:szCs w:val="24"/>
        </w:rPr>
        <w:t>Дата 3</w:t>
      </w:r>
      <w:r w:rsidR="004241A5" w:rsidRPr="00CD3812">
        <w:rPr>
          <w:rFonts w:ascii="Times New Roman" w:hAnsi="Times New Roman" w:cs="Times New Roman"/>
          <w:b/>
          <w:sz w:val="24"/>
          <w:szCs w:val="24"/>
        </w:rPr>
        <w:t>0</w:t>
      </w:r>
      <w:r w:rsidRPr="00CD3812">
        <w:rPr>
          <w:rFonts w:ascii="Times New Roman" w:hAnsi="Times New Roman" w:cs="Times New Roman"/>
          <w:b/>
          <w:sz w:val="24"/>
          <w:szCs w:val="24"/>
        </w:rPr>
        <w:t xml:space="preserve"> ноября</w:t>
      </w:r>
    </w:p>
    <w:p w:rsidR="00047BF3" w:rsidRPr="00CD3812" w:rsidRDefault="00047BF3" w:rsidP="00CD38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812">
        <w:rPr>
          <w:rFonts w:ascii="Times New Roman" w:hAnsi="Times New Roman" w:cs="Times New Roman"/>
          <w:b/>
          <w:sz w:val="24"/>
          <w:szCs w:val="24"/>
        </w:rPr>
        <w:t>Занятие №3</w:t>
      </w:r>
      <w:r w:rsidR="004241A5" w:rsidRPr="00CD3812">
        <w:rPr>
          <w:rFonts w:ascii="Times New Roman" w:hAnsi="Times New Roman" w:cs="Times New Roman"/>
          <w:b/>
          <w:sz w:val="24"/>
          <w:szCs w:val="24"/>
        </w:rPr>
        <w:t>7</w:t>
      </w:r>
      <w:r w:rsidRPr="00CD3812">
        <w:rPr>
          <w:rFonts w:ascii="Times New Roman" w:hAnsi="Times New Roman" w:cs="Times New Roman"/>
          <w:b/>
          <w:sz w:val="24"/>
          <w:szCs w:val="24"/>
        </w:rPr>
        <w:t>.</w:t>
      </w:r>
    </w:p>
    <w:p w:rsidR="00047BF3" w:rsidRPr="00CD3812" w:rsidRDefault="00047BF3" w:rsidP="00CD38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3812">
        <w:rPr>
          <w:rFonts w:ascii="Times New Roman" w:hAnsi="Times New Roman" w:cs="Times New Roman"/>
          <w:b/>
          <w:sz w:val="24"/>
          <w:szCs w:val="24"/>
        </w:rPr>
        <w:t>Тема</w:t>
      </w:r>
      <w:r w:rsidRPr="00CD3812">
        <w:rPr>
          <w:rFonts w:ascii="Times New Roman" w:hAnsi="Times New Roman" w:cs="Times New Roman"/>
          <w:sz w:val="24"/>
          <w:szCs w:val="24"/>
        </w:rPr>
        <w:t xml:space="preserve">: </w:t>
      </w:r>
      <w:r w:rsidR="004241A5" w:rsidRPr="00CD3812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Простейшие системы тригонометрических неравенств</w:t>
      </w:r>
    </w:p>
    <w:p w:rsidR="00047BF3" w:rsidRPr="00CD3812" w:rsidRDefault="00047BF3" w:rsidP="00CD38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</w:pPr>
      <w:r w:rsidRPr="00CD3812">
        <w:rPr>
          <w:rFonts w:ascii="Times New Roman" w:hAnsi="Times New Roman" w:cs="Times New Roman"/>
          <w:bCs/>
          <w:sz w:val="24"/>
          <w:szCs w:val="24"/>
        </w:rPr>
        <w:t>Рекомендуемые источники:</w:t>
      </w:r>
      <w:r w:rsidRPr="00CD3812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 Алгебра и начало математического анализа, 10 класс, Базовый и углубленный уровни, Часть 1,2, Мордкович А.Г., Семенов П.В., 2020.</w:t>
      </w:r>
    </w:p>
    <w:p w:rsidR="00047BF3" w:rsidRPr="00CD3812" w:rsidRDefault="00047BF3" w:rsidP="00CD38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812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Ссылка для скачивания учебника: </w:t>
      </w:r>
      <w:hyperlink r:id="rId6" w:history="1">
        <w:r w:rsidRPr="00CD381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https://s.11klasov.ru/13969-matematika-algebra-10-klass-uchebnik-bazovyj-i-uglublennyj-uroven-1-chast-mordkovich-semenov.html</w:t>
        </w:r>
      </w:hyperlink>
    </w:p>
    <w:p w:rsidR="00047BF3" w:rsidRPr="00CD3812" w:rsidRDefault="00047BF3" w:rsidP="00CD3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12">
        <w:rPr>
          <w:rFonts w:ascii="Times New Roman" w:hAnsi="Times New Roman" w:cs="Times New Roman"/>
          <w:color w:val="000000" w:themeColor="text1"/>
          <w:sz w:val="24"/>
          <w:szCs w:val="24"/>
        </w:rPr>
        <w:t>Решить неравенства:</w:t>
      </w:r>
    </w:p>
    <w:p w:rsidR="004241A5" w:rsidRPr="00CD3812" w:rsidRDefault="004241A5" w:rsidP="00CD38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D38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Sinx</w:t>
      </w:r>
      <w:proofErr w:type="spellEnd"/>
      <w:r w:rsidRPr="00CD38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&lt;3</w:t>
      </w:r>
    </w:p>
    <w:p w:rsidR="004241A5" w:rsidRPr="00CD3812" w:rsidRDefault="004241A5" w:rsidP="00CD381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D381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cosx≤0</w:t>
      </w:r>
      <w:r w:rsidRPr="00CD3812">
        <w:rPr>
          <w:rFonts w:ascii="Times New Roman" w:hAnsi="Times New Roman" w:cs="Times New Roman"/>
          <w:color w:val="000000" w:themeColor="text1"/>
          <w:sz w:val="24"/>
          <w:szCs w:val="24"/>
        </w:rPr>
        <w:t>.5</w:t>
      </w:r>
    </w:p>
    <w:p w:rsidR="004241A5" w:rsidRPr="00CD3812" w:rsidRDefault="004241A5" w:rsidP="00CD3812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Решение показать на окружности.</w:t>
      </w:r>
    </w:p>
    <w:p w:rsidR="00CD3812" w:rsidRDefault="00CD3812" w:rsidP="00CD38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3812" w:rsidRDefault="00CD3812" w:rsidP="00CD38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D3812" w:rsidRDefault="00CD3812" w:rsidP="00CD381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bCs/>
          <w:sz w:val="24"/>
          <w:szCs w:val="24"/>
        </w:rPr>
        <w:t xml:space="preserve">Форма отчётности: выполненные задания в виде фото переслать на адрес электронной почты </w:t>
      </w:r>
      <w:hyperlink r:id="rId7" w:history="1">
        <w:r w:rsidRPr="00CD3812">
          <w:rPr>
            <w:rStyle w:val="a3"/>
            <w:rFonts w:ascii="Times New Roman" w:hAnsi="Times New Roman" w:cs="Times New Roman"/>
            <w:sz w:val="24"/>
            <w:szCs w:val="24"/>
          </w:rPr>
          <w:t>почты.tania51062@mail.ru</w:t>
        </w:r>
      </w:hyperlink>
    </w:p>
    <w:p w:rsidR="00CD3812" w:rsidRDefault="00CD3812" w:rsidP="00CD3812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812">
        <w:rPr>
          <w:rFonts w:ascii="Times New Roman" w:hAnsi="Times New Roman" w:cs="Times New Roman"/>
          <w:b/>
          <w:sz w:val="24"/>
          <w:szCs w:val="24"/>
        </w:rPr>
        <w:t>Дата 1 декабря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b/>
          <w:sz w:val="24"/>
          <w:szCs w:val="24"/>
        </w:rPr>
        <w:t>Занятие №</w:t>
      </w:r>
      <w:proofErr w:type="gramStart"/>
      <w:r w:rsidRPr="00CD3812">
        <w:rPr>
          <w:rFonts w:ascii="Times New Roman" w:hAnsi="Times New Roman" w:cs="Times New Roman"/>
          <w:b/>
          <w:sz w:val="24"/>
          <w:szCs w:val="24"/>
        </w:rPr>
        <w:t>38</w:t>
      </w:r>
      <w:r w:rsidRPr="00CD3812">
        <w:rPr>
          <w:rFonts w:ascii="Times New Roman" w:hAnsi="Times New Roman" w:cs="Times New Roman"/>
          <w:sz w:val="24"/>
          <w:szCs w:val="24"/>
        </w:rPr>
        <w:t xml:space="preserve">  Тема</w:t>
      </w:r>
      <w:proofErr w:type="gramEnd"/>
      <w:r w:rsidRPr="00CD3812">
        <w:rPr>
          <w:rFonts w:ascii="Times New Roman" w:hAnsi="Times New Roman" w:cs="Times New Roman"/>
          <w:sz w:val="24"/>
          <w:szCs w:val="24"/>
        </w:rPr>
        <w:t xml:space="preserve">: </w:t>
      </w:r>
      <w:r w:rsidRPr="00CD3812">
        <w:rPr>
          <w:rFonts w:ascii="Times New Roman" w:hAnsi="Times New Roman" w:cs="Times New Roman"/>
          <w:b/>
          <w:sz w:val="24"/>
          <w:szCs w:val="24"/>
        </w:rPr>
        <w:t>Простейшие системы тригонометрических уравнений</w:t>
      </w:r>
      <w:r w:rsidRPr="00CD3812">
        <w:rPr>
          <w:rFonts w:ascii="Times New Roman" w:hAnsi="Times New Roman" w:cs="Times New Roman"/>
          <w:sz w:val="24"/>
          <w:szCs w:val="24"/>
        </w:rPr>
        <w:t>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</w:pPr>
      <w:r w:rsidRPr="00CD3812">
        <w:rPr>
          <w:rFonts w:ascii="Times New Roman" w:hAnsi="Times New Roman" w:cs="Times New Roman"/>
          <w:bCs/>
          <w:sz w:val="24"/>
          <w:szCs w:val="24"/>
        </w:rPr>
        <w:t>Рекомендуемые источники:</w:t>
      </w:r>
      <w:r w:rsidRPr="00CD3812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 Алгебра и начало математического анализа, 10 класс, Базовый и углубленный уровни, Часть 1,2, Мордкович А.Г., Семенов П.В., 2020.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3812">
        <w:rPr>
          <w:rFonts w:ascii="Times New Roman" w:hAnsi="Times New Roman" w:cs="Times New Roman"/>
          <w:color w:val="000000"/>
          <w:sz w:val="24"/>
          <w:szCs w:val="24"/>
          <w:shd w:val="clear" w:color="auto" w:fill="F2F4FB"/>
        </w:rPr>
        <w:t xml:space="preserve">Ссылка для скачивания учебника: </w:t>
      </w:r>
      <w:hyperlink r:id="rId8" w:history="1">
        <w:r w:rsidRPr="00CD3812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https://s.11klasov.ru/13969-matematika-algebra-10-klass-uchebnik-bazovyj-i-uglublennyj-uroven-1-chast-mordkovich-semenov.html</w:t>
        </w:r>
      </w:hyperlink>
    </w:p>
    <w:p w:rsidR="004241A5" w:rsidRPr="00CD3812" w:rsidRDefault="004241A5" w:rsidP="00CD3812">
      <w:pPr>
        <w:pStyle w:val="a4"/>
        <w:shd w:val="clear" w:color="auto" w:fill="FFFFFF"/>
        <w:tabs>
          <w:tab w:val="left" w:pos="9214"/>
        </w:tabs>
        <w:spacing w:before="0" w:beforeAutospacing="0" w:after="0" w:afterAutospacing="0"/>
        <w:jc w:val="both"/>
        <w:rPr>
          <w:color w:val="000000"/>
        </w:rPr>
      </w:pPr>
      <w:r w:rsidRPr="00CD3812">
        <w:rPr>
          <w:color w:val="000000"/>
        </w:rPr>
        <w:t>Решить уравнения.</w:t>
      </w:r>
    </w:p>
    <w:p w:rsidR="004241A5" w:rsidRPr="00CD3812" w:rsidRDefault="004241A5" w:rsidP="00CD3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6B6C"/>
          <w:sz w:val="24"/>
          <w:szCs w:val="24"/>
          <w:bdr w:val="none" w:sz="0" w:space="0" w:color="auto" w:frame="1"/>
          <w:lang w:eastAsia="ru-RU"/>
        </w:rPr>
      </w:pPr>
      <w:r w:rsidRPr="00CD3812">
        <w:rPr>
          <w:rFonts w:ascii="Times New Roman" w:eastAsia="Times New Roman" w:hAnsi="Times New Roman" w:cs="Times New Roman"/>
          <w:b/>
          <w:bCs/>
          <w:color w:val="6A6B6C"/>
          <w:sz w:val="24"/>
          <w:szCs w:val="24"/>
          <w:lang w:eastAsia="ru-RU"/>
        </w:rPr>
        <w:t xml:space="preserve">1)  </w:t>
      </w:r>
      <w:proofErr w:type="spellStart"/>
      <w:r w:rsidRPr="00CD3812">
        <w:rPr>
          <w:rFonts w:ascii="Times New Roman" w:eastAsia="Times New Roman" w:hAnsi="Times New Roman" w:cs="Times New Roman"/>
          <w:color w:val="6A6B6C"/>
          <w:sz w:val="24"/>
          <w:szCs w:val="24"/>
          <w:bdr w:val="none" w:sz="0" w:space="0" w:color="auto" w:frame="1"/>
          <w:lang w:eastAsia="ru-RU"/>
        </w:rPr>
        <w:t>cos</w:t>
      </w:r>
      <w:proofErr w:type="spellEnd"/>
      <w:r w:rsidRPr="00CD3812">
        <w:rPr>
          <w:rFonts w:ascii="Times New Roman" w:eastAsia="Times New Roman" w:hAnsi="Times New Roman" w:cs="Times New Roman"/>
          <w:color w:val="6A6B6C"/>
          <w:sz w:val="24"/>
          <w:szCs w:val="24"/>
          <w:bdr w:val="none" w:sz="0" w:space="0" w:color="auto" w:frame="1"/>
          <w:lang w:eastAsia="ru-RU"/>
        </w:rPr>
        <w:t>π(x+3)2=8</w:t>
      </w:r>
    </w:p>
    <w:p w:rsidR="004241A5" w:rsidRPr="00CD3812" w:rsidRDefault="004241A5" w:rsidP="00CD381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A6B6C"/>
          <w:sz w:val="24"/>
          <w:szCs w:val="24"/>
          <w:bdr w:val="none" w:sz="0" w:space="0" w:color="auto" w:frame="1"/>
          <w:lang w:eastAsia="ru-RU"/>
        </w:rPr>
      </w:pPr>
      <w:r w:rsidRPr="00CD3812">
        <w:rPr>
          <w:rFonts w:ascii="Times New Roman" w:eastAsia="Times New Roman" w:hAnsi="Times New Roman" w:cs="Times New Roman"/>
          <w:b/>
          <w:bCs/>
          <w:color w:val="6A6B6C"/>
          <w:sz w:val="24"/>
          <w:szCs w:val="24"/>
          <w:lang w:eastAsia="ru-RU"/>
        </w:rPr>
        <w:t>2)   </w:t>
      </w:r>
      <w:r w:rsidRPr="00CD3812">
        <w:rPr>
          <w:rFonts w:ascii="Times New Roman" w:eastAsia="Times New Roman" w:hAnsi="Times New Roman" w:cs="Times New Roman"/>
          <w:bCs/>
          <w:color w:val="6A6B6C"/>
          <w:sz w:val="24"/>
          <w:szCs w:val="24"/>
          <w:lang w:val="en-US" w:eastAsia="ru-RU"/>
        </w:rPr>
        <w:t>sin</w:t>
      </w:r>
      <w:r w:rsidRPr="00CD3812">
        <w:rPr>
          <w:rFonts w:ascii="Times New Roman" w:eastAsia="Times New Roman" w:hAnsi="Times New Roman" w:cs="Times New Roman"/>
          <w:color w:val="6A6B6C"/>
          <w:sz w:val="24"/>
          <w:szCs w:val="24"/>
          <w:bdr w:val="none" w:sz="0" w:space="0" w:color="auto" w:frame="1"/>
          <w:lang w:eastAsia="ru-RU"/>
        </w:rPr>
        <w:t>(x+4)2=4</w:t>
      </w:r>
    </w:p>
    <w:p w:rsidR="00CD3812" w:rsidRDefault="00CD3812" w:rsidP="00CD38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6A6B6C"/>
          <w:sz w:val="24"/>
          <w:szCs w:val="24"/>
          <w:bdr w:val="none" w:sz="0" w:space="0" w:color="auto" w:frame="1"/>
          <w:lang w:eastAsia="ru-RU"/>
        </w:rPr>
      </w:pPr>
      <w:r w:rsidRPr="00CD3812">
        <w:rPr>
          <w:rFonts w:ascii="Times New Roman" w:hAnsi="Times New Roman" w:cs="Times New Roman"/>
          <w:b/>
          <w:sz w:val="24"/>
          <w:szCs w:val="24"/>
        </w:rPr>
        <w:t>Дата 2 декабря</w:t>
      </w:r>
    </w:p>
    <w:p w:rsidR="004241A5" w:rsidRPr="00CD3812" w:rsidRDefault="004241A5" w:rsidP="00CD3812">
      <w:pPr>
        <w:pStyle w:val="a4"/>
        <w:shd w:val="clear" w:color="auto" w:fill="FFFFFF"/>
        <w:tabs>
          <w:tab w:val="left" w:pos="9214"/>
        </w:tabs>
        <w:spacing w:before="0" w:beforeAutospacing="0" w:after="0" w:afterAutospacing="0"/>
        <w:jc w:val="both"/>
        <w:rPr>
          <w:color w:val="000000"/>
        </w:rPr>
      </w:pPr>
      <w:r w:rsidRPr="00CD3812">
        <w:rPr>
          <w:b/>
        </w:rPr>
        <w:t>Занятие №</w:t>
      </w:r>
      <w:proofErr w:type="gramStart"/>
      <w:r w:rsidRPr="00CD3812">
        <w:rPr>
          <w:b/>
        </w:rPr>
        <w:t>39</w:t>
      </w:r>
      <w:r w:rsidRPr="00CD3812">
        <w:t xml:space="preserve">  Тема</w:t>
      </w:r>
      <w:proofErr w:type="gramEnd"/>
      <w:r w:rsidRPr="00CD3812">
        <w:t xml:space="preserve">: Простейшие показательные уравнения и неравенства. </w:t>
      </w:r>
    </w:p>
    <w:p w:rsidR="004241A5" w:rsidRPr="00CD3812" w:rsidRDefault="004241A5" w:rsidP="00CD3812">
      <w:pPr>
        <w:pStyle w:val="a4"/>
        <w:shd w:val="clear" w:color="auto" w:fill="FFFFFF"/>
        <w:tabs>
          <w:tab w:val="left" w:pos="9214"/>
        </w:tabs>
        <w:spacing w:before="0" w:beforeAutospacing="0" w:after="0" w:afterAutospacing="0"/>
        <w:jc w:val="both"/>
        <w:rPr>
          <w:color w:val="000000"/>
        </w:rPr>
      </w:pPr>
      <w:r w:rsidRPr="00CD3812">
        <w:rPr>
          <w:b/>
          <w:bCs/>
          <w:i/>
          <w:iCs/>
          <w:color w:val="000000"/>
        </w:rPr>
        <w:t>Показательным </w:t>
      </w:r>
      <w:r w:rsidRPr="00CD3812">
        <w:rPr>
          <w:i/>
          <w:iCs/>
          <w:color w:val="000000"/>
        </w:rPr>
        <w:t>называется уравнение, содержащее переменную в показателе степени.</w:t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t>Например, </w:t>
      </w:r>
      <w:r w:rsidRPr="00CD3812">
        <w:rPr>
          <w:i/>
          <w:iCs/>
          <w:noProof/>
          <w:color w:val="000000"/>
        </w:rPr>
        <w:drawing>
          <wp:inline distT="0" distB="0" distL="0" distR="0">
            <wp:extent cx="838200" cy="190500"/>
            <wp:effectExtent l="0" t="0" r="0" b="0"/>
            <wp:docPr id="3" name="Рисунок 3" descr="https://fsd.multiurok.ru/html/2018/12/23/s_5c1ff29abb0d4/1035253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fsd.multiurok.ru/html/2018/12/23/s_5c1ff29abb0d4/1035253_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812">
        <w:rPr>
          <w:color w:val="000000"/>
        </w:rPr>
        <w:br/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b/>
          <w:bCs/>
          <w:i/>
          <w:iCs/>
          <w:color w:val="000000"/>
        </w:rPr>
        <w:t>Простейшим показательным уравнением</w:t>
      </w:r>
      <w:r w:rsidRPr="00CD3812">
        <w:rPr>
          <w:i/>
          <w:iCs/>
          <w:color w:val="000000"/>
        </w:rPr>
        <w:t> называется уравнение, вида </w:t>
      </w:r>
      <w:r w:rsidRPr="00CD3812">
        <w:rPr>
          <w:i/>
          <w:iCs/>
          <w:noProof/>
          <w:color w:val="000000"/>
        </w:rPr>
        <w:drawing>
          <wp:inline distT="0" distB="0" distL="0" distR="0">
            <wp:extent cx="504825" cy="190500"/>
            <wp:effectExtent l="0" t="0" r="9525" b="0"/>
            <wp:docPr id="4" name="Рисунок 4" descr="https://fsd.multiurok.ru/html/2018/12/23/s_5c1ff29abb0d4/1035253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fsd.multiurok.ru/html/2018/12/23/s_5c1ff29abb0d4/1035253_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812">
        <w:rPr>
          <w:i/>
          <w:iCs/>
          <w:color w:val="000000"/>
        </w:rPr>
        <w:t>.</w:t>
      </w:r>
      <w:r w:rsidRPr="00CD3812">
        <w:rPr>
          <w:color w:val="000000"/>
        </w:rPr>
        <w:br/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t>Решение любого показательного уравнения сводится к решению простейших показательных уравнений.</w:t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b/>
          <w:bCs/>
          <w:i/>
          <w:iCs/>
          <w:color w:val="000000"/>
        </w:rPr>
        <w:t>Методы решения показательных уравнений.</w:t>
      </w:r>
    </w:p>
    <w:p w:rsidR="004241A5" w:rsidRPr="00CD3812" w:rsidRDefault="004241A5" w:rsidP="00CD381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t>метод уравнивания показателей;</w:t>
      </w:r>
    </w:p>
    <w:p w:rsidR="004241A5" w:rsidRPr="00CD3812" w:rsidRDefault="004241A5" w:rsidP="00CD381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t>метод введения новой переменной;</w:t>
      </w:r>
    </w:p>
    <w:p w:rsidR="004241A5" w:rsidRPr="00CD3812" w:rsidRDefault="004241A5" w:rsidP="00CD3812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t>метод разложения на множители;</w:t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CD3812">
        <w:rPr>
          <w:i/>
          <w:iCs/>
          <w:color w:val="000000"/>
        </w:rPr>
        <w:t>.</w:t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t>Разберём каждый из этих методов отдельно.</w:t>
      </w:r>
    </w:p>
    <w:p w:rsidR="004241A5" w:rsidRPr="00CD3812" w:rsidRDefault="004241A5" w:rsidP="00CD381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b/>
          <w:bCs/>
          <w:i/>
          <w:iCs/>
          <w:color w:val="000000"/>
        </w:rPr>
        <w:t>Метод уравнивания показателей</w:t>
      </w:r>
      <w:r w:rsidRPr="00CD3812">
        <w:rPr>
          <w:i/>
          <w:iCs/>
          <w:color w:val="000000"/>
        </w:rPr>
        <w:t> основывается на том свойстве, что, если основания степеней равны, то равны и показатели степеней. Поэтому при использовании данного метода необходимо левую и правую часть уравнения привести к степени с одинаковыми основаниями. Затем приравниваем показатели и решаем получившееся уравнение.</w:t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lastRenderedPageBreak/>
        <w:t>Например, </w:t>
      </w:r>
      <w:r w:rsidRPr="00CD3812">
        <w:rPr>
          <w:i/>
          <w:iCs/>
          <w:noProof/>
          <w:color w:val="000000"/>
        </w:rPr>
        <w:drawing>
          <wp:inline distT="0" distB="0" distL="0" distR="0">
            <wp:extent cx="1866900" cy="228600"/>
            <wp:effectExtent l="0" t="0" r="0" b="0"/>
            <wp:docPr id="5" name="Рисунок 5" descr="https://fsd.multiurok.ru/html/2018/12/23/s_5c1ff29abb0d4/1035253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fsd.multiurok.ru/html/2018/12/23/s_5c1ff29abb0d4/1035253_3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t>Используя свойства степеней, упрощаем выражения в обеих частях уравнения.</w:t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noProof/>
          <w:color w:val="000000"/>
        </w:rPr>
        <w:drawing>
          <wp:inline distT="0" distB="0" distL="0" distR="0">
            <wp:extent cx="895350" cy="190500"/>
            <wp:effectExtent l="0" t="0" r="0" b="0"/>
            <wp:docPr id="6" name="Рисунок 6" descr="https://fsd.multiurok.ru/html/2018/12/23/s_5c1ff29abb0d4/1035253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fsd.multiurok.ru/html/2018/12/23/s_5c1ff29abb0d4/1035253_4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noProof/>
          <w:color w:val="000000"/>
        </w:rPr>
        <w:drawing>
          <wp:inline distT="0" distB="0" distL="0" distR="0">
            <wp:extent cx="666750" cy="171450"/>
            <wp:effectExtent l="0" t="0" r="0" b="0"/>
            <wp:docPr id="7" name="Рисунок 7" descr="https://fsd.multiurok.ru/html/2018/12/23/s_5c1ff29abb0d4/1035253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fsd.multiurok.ru/html/2018/12/23/s_5c1ff29abb0d4/1035253_5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noProof/>
          <w:color w:val="000000"/>
        </w:rPr>
        <w:drawing>
          <wp:inline distT="0" distB="0" distL="0" distR="0">
            <wp:extent cx="361950" cy="171450"/>
            <wp:effectExtent l="0" t="0" r="0" b="0"/>
            <wp:docPr id="8" name="Рисунок 8" descr="https://fsd.multiurok.ru/html/2018/12/23/s_5c1ff29abb0d4/1035253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fsd.multiurok.ru/html/2018/12/23/s_5c1ff29abb0d4/1035253_6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t>Ответ: 3</w:t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241A5" w:rsidRPr="00CD3812" w:rsidRDefault="004241A5" w:rsidP="00CD3812">
      <w:pPr>
        <w:pStyle w:val="a4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b/>
          <w:bCs/>
          <w:i/>
          <w:iCs/>
          <w:color w:val="000000"/>
        </w:rPr>
        <w:t>Метод введения новой переменной</w:t>
      </w:r>
      <w:r w:rsidRPr="00CD3812">
        <w:rPr>
          <w:i/>
          <w:iCs/>
          <w:color w:val="000000"/>
        </w:rPr>
        <w:t> используется в случае, когда после упрощения обеих частей уравнения появилась возможность обозначить какую-то степень другой переменной и, при этом, все остальные степени также будут выражаться через введённую переменную.</w:t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t>Например, </w:t>
      </w:r>
      <w:r w:rsidRPr="00CD3812">
        <w:rPr>
          <w:i/>
          <w:iCs/>
          <w:noProof/>
          <w:color w:val="000000"/>
        </w:rPr>
        <w:drawing>
          <wp:inline distT="0" distB="0" distL="0" distR="0">
            <wp:extent cx="800100" cy="190500"/>
            <wp:effectExtent l="0" t="0" r="0" b="0"/>
            <wp:docPr id="9" name="Рисунок 9" descr="https://fsd.multiurok.ru/html/2018/12/23/s_5c1ff29abb0d4/1035253_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fsd.multiurok.ru/html/2018/12/23/s_5c1ff29abb0d4/1035253_7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noProof/>
          <w:color w:val="000000"/>
        </w:rPr>
        <w:drawing>
          <wp:inline distT="0" distB="0" distL="0" distR="0">
            <wp:extent cx="1114425" cy="228600"/>
            <wp:effectExtent l="0" t="0" r="9525" b="0"/>
            <wp:docPr id="10" name="Рисунок 10" descr="https://fsd.multiurok.ru/html/2018/12/23/s_5c1ff29abb0d4/1035253_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fsd.multiurok.ru/html/2018/12/23/s_5c1ff29abb0d4/1035253_8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t>Введём новую переменную: </w:t>
      </w:r>
      <w:r w:rsidRPr="00CD3812">
        <w:rPr>
          <w:i/>
          <w:iCs/>
          <w:noProof/>
          <w:color w:val="000000"/>
        </w:rPr>
        <w:drawing>
          <wp:inline distT="0" distB="0" distL="0" distR="0">
            <wp:extent cx="685800" cy="190500"/>
            <wp:effectExtent l="0" t="0" r="0" b="0"/>
            <wp:docPr id="11" name="Рисунок 11" descr="https://fsd.multiurok.ru/html/2018/12/23/s_5c1ff29abb0d4/1035253_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fsd.multiurok.ru/html/2018/12/23/s_5c1ff29abb0d4/1035253_9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812">
        <w:rPr>
          <w:i/>
          <w:iCs/>
          <w:color w:val="000000"/>
        </w:rPr>
        <w:t>, тогда уравнение принимает вид:</w:t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noProof/>
          <w:color w:val="000000"/>
        </w:rPr>
        <w:drawing>
          <wp:inline distT="0" distB="0" distL="0" distR="0">
            <wp:extent cx="838200" cy="190500"/>
            <wp:effectExtent l="0" t="0" r="0" b="0"/>
            <wp:docPr id="12" name="Рисунок 12" descr="https://fsd.multiurok.ru/html/2018/12/23/s_5c1ff29abb0d4/1035253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fsd.multiurok.ru/html/2018/12/23/s_5c1ff29abb0d4/1035253_10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noProof/>
          <w:color w:val="000000"/>
        </w:rPr>
        <w:drawing>
          <wp:inline distT="0" distB="0" distL="0" distR="0">
            <wp:extent cx="476250" cy="428625"/>
            <wp:effectExtent l="0" t="0" r="0" b="9525"/>
            <wp:docPr id="13" name="Рисунок 13" descr="https://fsd.multiurok.ru/html/2018/12/23/s_5c1ff29abb0d4/1035253_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fsd.multiurok.ru/html/2018/12/23/s_5c1ff29abb0d4/1035253_11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t>Возвращаемся к исходной переменной:</w:t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noProof/>
          <w:color w:val="000000"/>
        </w:rPr>
        <w:drawing>
          <wp:inline distT="0" distB="0" distL="0" distR="0">
            <wp:extent cx="1924050" cy="438150"/>
            <wp:effectExtent l="0" t="0" r="0" b="0"/>
            <wp:docPr id="14" name="Рисунок 14" descr="https://fsd.multiurok.ru/html/2018/12/23/s_5c1ff29abb0d4/1035253_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fsd.multiurok.ru/html/2018/12/23/s_5c1ff29abb0d4/1035253_12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t>Ответ: </w:t>
      </w:r>
      <w:r w:rsidRPr="00CD3812">
        <w:rPr>
          <w:i/>
          <w:iCs/>
          <w:noProof/>
          <w:color w:val="000000"/>
        </w:rPr>
        <w:drawing>
          <wp:inline distT="0" distB="0" distL="0" distR="0">
            <wp:extent cx="304800" cy="171450"/>
            <wp:effectExtent l="0" t="0" r="0" b="0"/>
            <wp:docPr id="15" name="Рисунок 15" descr="https://fsd.multiurok.ru/html/2018/12/23/s_5c1ff29abb0d4/1035253_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s://fsd.multiurok.ru/html/2018/12/23/s_5c1ff29abb0d4/1035253_13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812">
        <w:rPr>
          <w:i/>
          <w:iCs/>
          <w:color w:val="000000"/>
        </w:rPr>
        <w:t>.</w:t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241A5" w:rsidRPr="00CD3812" w:rsidRDefault="004241A5" w:rsidP="00CD3812">
      <w:pPr>
        <w:pStyle w:val="a4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b/>
          <w:bCs/>
          <w:i/>
          <w:iCs/>
          <w:color w:val="000000"/>
        </w:rPr>
        <w:t>Метод разложения на множители</w:t>
      </w:r>
      <w:r w:rsidRPr="00CD3812">
        <w:rPr>
          <w:i/>
          <w:iCs/>
          <w:color w:val="000000"/>
        </w:rPr>
        <w:t xml:space="preserve">, в частности, вынесения общего множителя за скобки, используется в том случае, когда степени, входящие </w:t>
      </w:r>
      <w:proofErr w:type="gramStart"/>
      <w:r w:rsidRPr="00CD3812">
        <w:rPr>
          <w:i/>
          <w:iCs/>
          <w:color w:val="000000"/>
        </w:rPr>
        <w:t>в уравнение</w:t>
      </w:r>
      <w:proofErr w:type="gramEnd"/>
      <w:r w:rsidRPr="00CD3812">
        <w:rPr>
          <w:i/>
          <w:iCs/>
          <w:color w:val="000000"/>
        </w:rPr>
        <w:t xml:space="preserve"> имеют одинаковые основания и коэффициенты перед переменной в показателе степени также одинаковы.</w:t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t>Например, </w:t>
      </w:r>
      <w:r w:rsidRPr="00CD3812">
        <w:rPr>
          <w:i/>
          <w:iCs/>
          <w:noProof/>
          <w:color w:val="000000"/>
        </w:rPr>
        <w:drawing>
          <wp:inline distT="0" distB="0" distL="0" distR="0">
            <wp:extent cx="1162050" cy="190500"/>
            <wp:effectExtent l="0" t="0" r="0" b="0"/>
            <wp:docPr id="16" name="Рисунок 16" descr="https://fsd.multiurok.ru/html/2018/12/23/s_5c1ff29abb0d4/1035253_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fsd.multiurok.ru/html/2018/12/23/s_5c1ff29abb0d4/1035253_14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t>Оба слагаемых, стоящих в правой части уравнения, имеют общий множитель </w:t>
      </w:r>
      <w:r w:rsidRPr="00CD3812">
        <w:rPr>
          <w:i/>
          <w:iCs/>
          <w:noProof/>
          <w:color w:val="000000"/>
        </w:rPr>
        <w:drawing>
          <wp:inline distT="0" distB="0" distL="0" distR="0">
            <wp:extent cx="304800" cy="190500"/>
            <wp:effectExtent l="0" t="0" r="0" b="0"/>
            <wp:docPr id="17" name="Рисунок 17" descr="https://fsd.multiurok.ru/html/2018/12/23/s_5c1ff29abb0d4/1035253_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fsd.multiurok.ru/html/2018/12/23/s_5c1ff29abb0d4/1035253_15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812">
        <w:rPr>
          <w:i/>
          <w:iCs/>
          <w:color w:val="000000"/>
        </w:rPr>
        <w:t>. Вынесем его за скобки (напомним, что вынести за скобки – значит разделить каждое слагаемое на этот общий множитель, а при делении степеней показатели вычитаются).</w:t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noProof/>
          <w:color w:val="000000"/>
        </w:rPr>
        <w:drawing>
          <wp:inline distT="0" distB="0" distL="0" distR="0">
            <wp:extent cx="1076325" cy="200025"/>
            <wp:effectExtent l="0" t="0" r="9525" b="9525"/>
            <wp:docPr id="18" name="Рисунок 18" descr="https://fsd.multiurok.ru/html/2018/12/23/s_5c1ff29abb0d4/1035253_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fsd.multiurok.ru/html/2018/12/23/s_5c1ff29abb0d4/1035253_16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noProof/>
          <w:color w:val="000000"/>
        </w:rPr>
        <w:drawing>
          <wp:inline distT="0" distB="0" distL="0" distR="0">
            <wp:extent cx="590550" cy="190500"/>
            <wp:effectExtent l="0" t="0" r="0" b="0"/>
            <wp:docPr id="19" name="Рисунок 19" descr="https://fsd.multiurok.ru/html/2018/12/23/s_5c1ff29abb0d4/1035253_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fsd.multiurok.ru/html/2018/12/23/s_5c1ff29abb0d4/1035253_17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noProof/>
          <w:color w:val="000000"/>
        </w:rPr>
        <w:drawing>
          <wp:inline distT="0" distB="0" distL="0" distR="0">
            <wp:extent cx="561975" cy="190500"/>
            <wp:effectExtent l="0" t="0" r="9525" b="0"/>
            <wp:docPr id="20" name="Рисунок 20" descr="https://fsd.multiurok.ru/html/2018/12/23/s_5c1ff29abb0d4/1035253_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fsd.multiurok.ru/html/2018/12/23/s_5c1ff29abb0d4/1035253_18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noProof/>
          <w:color w:val="000000"/>
        </w:rPr>
        <w:drawing>
          <wp:inline distT="0" distB="0" distL="0" distR="0">
            <wp:extent cx="542925" cy="171450"/>
            <wp:effectExtent l="0" t="0" r="9525" b="0"/>
            <wp:docPr id="21" name="Рисунок 21" descr="https://fsd.multiurok.ru/html/2018/12/23/s_5c1ff29abb0d4/1035253_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fsd.multiurok.ru/html/2018/12/23/s_5c1ff29abb0d4/1035253_19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noProof/>
          <w:color w:val="000000"/>
        </w:rPr>
        <w:drawing>
          <wp:inline distT="0" distB="0" distL="0" distR="0">
            <wp:extent cx="361950" cy="171450"/>
            <wp:effectExtent l="0" t="0" r="0" b="0"/>
            <wp:docPr id="22" name="Рисунок 22" descr="https://fsd.multiurok.ru/html/2018/12/23/s_5c1ff29abb0d4/1035253_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fsd.multiurok.ru/html/2018/12/23/s_5c1ff29abb0d4/1035253_20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D3812">
        <w:rPr>
          <w:i/>
          <w:iCs/>
          <w:color w:val="000000"/>
        </w:rPr>
        <w:t>Ответ: 1.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3812">
        <w:rPr>
          <w:rFonts w:ascii="Times New Roman" w:hAnsi="Times New Roman" w:cs="Times New Roman"/>
          <w:color w:val="FF0000"/>
          <w:sz w:val="24"/>
          <w:szCs w:val="24"/>
        </w:rPr>
        <w:t>Изучить данную теорию и ответить на вопросы:</w:t>
      </w:r>
    </w:p>
    <w:p w:rsidR="004241A5" w:rsidRPr="00CD3812" w:rsidRDefault="004241A5" w:rsidP="00CD381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sz w:val="24"/>
          <w:szCs w:val="24"/>
        </w:rPr>
        <w:t>В показательных уравнениях переменная может быть в основании?</w:t>
      </w:r>
    </w:p>
    <w:p w:rsidR="004241A5" w:rsidRPr="00CD3812" w:rsidRDefault="004241A5" w:rsidP="00CD381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sz w:val="24"/>
          <w:szCs w:val="24"/>
        </w:rPr>
        <w:t xml:space="preserve">В показательных уравнениях переменная должна быть в одной части </w:t>
      </w:r>
      <w:proofErr w:type="gramStart"/>
      <w:r w:rsidRPr="00CD3812">
        <w:rPr>
          <w:rFonts w:ascii="Times New Roman" w:hAnsi="Times New Roman" w:cs="Times New Roman"/>
          <w:sz w:val="24"/>
          <w:szCs w:val="24"/>
        </w:rPr>
        <w:t>равенства ?</w:t>
      </w:r>
      <w:proofErr w:type="gramEnd"/>
    </w:p>
    <w:p w:rsidR="004241A5" w:rsidRPr="00CD3812" w:rsidRDefault="004241A5" w:rsidP="00CD3812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sz w:val="24"/>
          <w:szCs w:val="24"/>
        </w:rPr>
        <w:t>В показательных уравнениях сколько может быть корней (назвать количество)?</w:t>
      </w:r>
    </w:p>
    <w:p w:rsidR="00CD3812" w:rsidRDefault="00CD3812" w:rsidP="00CD38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b/>
          <w:sz w:val="24"/>
          <w:szCs w:val="24"/>
        </w:rPr>
        <w:t>Дата 3 декабря</w:t>
      </w:r>
    </w:p>
    <w:p w:rsidR="004241A5" w:rsidRPr="00CD3812" w:rsidRDefault="004241A5" w:rsidP="00CD3812">
      <w:pPr>
        <w:pStyle w:val="a4"/>
        <w:shd w:val="clear" w:color="auto" w:fill="FFFFFF"/>
        <w:tabs>
          <w:tab w:val="left" w:pos="9214"/>
        </w:tabs>
        <w:spacing w:before="0" w:beforeAutospacing="0" w:after="0" w:afterAutospacing="0"/>
        <w:jc w:val="both"/>
      </w:pPr>
      <w:r w:rsidRPr="00CD3812">
        <w:rPr>
          <w:b/>
        </w:rPr>
        <w:t>Занятие №</w:t>
      </w:r>
      <w:proofErr w:type="gramStart"/>
      <w:r w:rsidRPr="00CD3812">
        <w:rPr>
          <w:b/>
        </w:rPr>
        <w:t>40</w:t>
      </w:r>
      <w:r w:rsidRPr="00CD3812">
        <w:t xml:space="preserve">  Тема</w:t>
      </w:r>
      <w:proofErr w:type="gramEnd"/>
      <w:r w:rsidRPr="00CD3812">
        <w:t xml:space="preserve">: Простейшие показательные уравнения и неравенства. 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812">
        <w:rPr>
          <w:rFonts w:ascii="Times New Roman" w:hAnsi="Times New Roman" w:cs="Times New Roman"/>
          <w:b/>
          <w:sz w:val="24"/>
          <w:szCs w:val="24"/>
        </w:rPr>
        <w:t>Решение показательных неравенств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D3812">
        <w:rPr>
          <w:rFonts w:ascii="Times New Roman" w:hAnsi="Times New Roman" w:cs="Times New Roman"/>
          <w:b/>
          <w:i/>
          <w:iCs/>
          <w:color w:val="FF0000"/>
          <w:sz w:val="24"/>
          <w:szCs w:val="24"/>
        </w:rPr>
        <w:t>Показательными</w:t>
      </w:r>
      <w:r w:rsidRPr="00CD3812">
        <w:rPr>
          <w:rFonts w:ascii="Times New Roman" w:hAnsi="Times New Roman" w:cs="Times New Roman"/>
          <w:b/>
          <w:sz w:val="24"/>
          <w:szCs w:val="24"/>
        </w:rPr>
        <w:t> называются неравенства, в которых неизвестная переменная содержится </w:t>
      </w:r>
      <w:r w:rsidRPr="00CD3812">
        <w:rPr>
          <w:rFonts w:ascii="Times New Roman" w:hAnsi="Times New Roman" w:cs="Times New Roman"/>
          <w:b/>
          <w:sz w:val="24"/>
          <w:szCs w:val="24"/>
          <w:u w:val="single"/>
        </w:rPr>
        <w:t>только</w:t>
      </w:r>
      <w:r w:rsidRPr="00CD3812">
        <w:rPr>
          <w:rFonts w:ascii="Times New Roman" w:hAnsi="Times New Roman" w:cs="Times New Roman"/>
          <w:b/>
          <w:sz w:val="24"/>
          <w:szCs w:val="24"/>
        </w:rPr>
        <w:t> в показателях каких-либо степеней.</w:t>
      </w:r>
    </w:p>
    <w:p w:rsidR="004241A5" w:rsidRPr="00CD3812" w:rsidRDefault="004241A5" w:rsidP="00CD3812">
      <w:pPr>
        <w:spacing w:before="300" w:after="0" w:line="240" w:lineRule="auto"/>
        <w:jc w:val="both"/>
        <w:outlineLvl w:val="2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Рекомендации к теме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b/>
          <w:color w:val="4E4E3F"/>
          <w:sz w:val="24"/>
          <w:szCs w:val="24"/>
          <w:lang w:eastAsia="ru-RU"/>
        </w:rPr>
        <w:lastRenderedPageBreak/>
        <w:t>При решении показательных неравенств используются те же приемы, что при решении показательных уравнений.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Будьте внимательны: показательная функция в зависимости от основания может быть возрастающей (а&gt;1) или убывающей 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Примеры.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1. Неравенства, сводящиеся к простейшим. Решаются приведением обеих частей неравенства к степени с одинаковым основанием.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а)2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x2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&gt; 2 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x+2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Решение: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x2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&gt; 2 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x+2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;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br/>
        <w:t>х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 &gt; х+2, </w:t>
      </w:r>
      <w:proofErr w:type="spellStart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т.к.функция</w:t>
      </w:r>
      <w:proofErr w:type="spellEnd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y =2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t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возрастает,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br/>
        <w:t>х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– х–2 &gt; 0;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br/>
        <w:t>x &lt; – 1; x &gt; 2.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Ответ:</w:t>
      </w:r>
      <w:r w:rsidRPr="00CD3812">
        <w:rPr>
          <w:rFonts w:ascii="Times New Roman" w:eastAsia="Times New Roman" w:hAnsi="Times New Roman" w:cs="Times New Roman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1219200" cy="114300"/>
            <wp:effectExtent l="0" t="0" r="0" b="0"/>
            <wp:docPr id="65" name="Рисунок 65" descr="https://ykl-shk.azureedge.net/goods/ymk/algebra/work4/recomend/8/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5" descr="https://ykl-shk.azureedge.net/goods/ymk/algebra/work4/recomend/8/1.gif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б)</w:t>
      </w:r>
      <w:r w:rsidRPr="00CD3812">
        <w:rPr>
          <w:rFonts w:ascii="Times New Roman" w:eastAsia="Times New Roman" w:hAnsi="Times New Roman" w:cs="Times New Roman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790575" cy="314325"/>
            <wp:effectExtent l="0" t="0" r="9525" b="9525"/>
            <wp:docPr id="66" name="Рисунок 66" descr="https://ykl-shk.azureedge.net/goods/ymk/algebra/work4/recomend/8/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 descr="https://ykl-shk.azureedge.net/goods/ymk/algebra/work4/recomend/8/2.gif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Решение: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2562225" cy="1228725"/>
            <wp:effectExtent l="0" t="0" r="9525" b="9525"/>
            <wp:docPr id="67" name="Рисунок 67" descr="https://ykl-shk.azureedge.net/goods/ymk/algebra/work4/recomend/8/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 descr="https://ykl-shk.azureedge.net/goods/ymk/algebra/work4/recomend/8/3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Ответ:</w:t>
      </w:r>
      <w:r w:rsidRPr="00CD3812">
        <w:rPr>
          <w:rFonts w:ascii="Times New Roman" w:eastAsia="Times New Roman" w:hAnsi="Times New Roman" w:cs="Times New Roman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590550" cy="123825"/>
            <wp:effectExtent l="0" t="0" r="0" b="9525"/>
            <wp:docPr id="68" name="Рисунок 68" descr="https://ykl-shk.azureedge.net/goods/ymk/algebra/work4/recomend/8/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8" descr="https://ykl-shk.azureedge.net/goods/ymk/algebra/work4/recomend/8/4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2. Неравенства, решаемые с помощью вынесения за скобки общего множителя.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8 × 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х – 1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– 2</w:t>
      </w:r>
      <w:proofErr w:type="gramStart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х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&gt;</w:t>
      </w:r>
      <w:proofErr w:type="gramEnd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48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proofErr w:type="gramStart"/>
      <w:r w:rsidRPr="00CD3812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Решение: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 2</w:t>
      </w:r>
      <w:proofErr w:type="gramEnd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х–1 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(8 – 2) &gt; 48,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х–</w:t>
      </w:r>
      <w:proofErr w:type="gramStart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1 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&gt;</w:t>
      </w:r>
      <w:proofErr w:type="gramEnd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8,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х–</w:t>
      </w:r>
      <w:proofErr w:type="gramStart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1 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&gt;</w:t>
      </w:r>
      <w:proofErr w:type="gramEnd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3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,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 х – </w:t>
      </w:r>
      <w:proofErr w:type="gramStart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1 &gt;</w:t>
      </w:r>
      <w:proofErr w:type="gramEnd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3, т.к. функция y = 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t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возрастает,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  <w:proofErr w:type="gramStart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х &gt;</w:t>
      </w:r>
      <w:proofErr w:type="gramEnd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 4.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Ответ: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  <w:r w:rsidRPr="00CD3812">
        <w:rPr>
          <w:rFonts w:ascii="Times New Roman" w:eastAsia="Times New Roman" w:hAnsi="Times New Roman" w:cs="Times New Roman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466725" cy="133350"/>
            <wp:effectExtent l="0" t="0" r="9525" b="0"/>
            <wp:docPr id="69" name="Рисунок 69" descr="https://ykl-shk.azureedge.net/goods/ymk/algebra/work4/recomend/8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9" descr="https://ykl-shk.azureedge.net/goods/ymk/algebra/work4/recomend/8/5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3. Неравенства, решаемые с помощью замены переменной.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х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+ 2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3 – х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</w:t>
      </w:r>
      <w:proofErr w:type="gramStart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&lt; 9</w:t>
      </w:r>
      <w:proofErr w:type="gramEnd"/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Решение: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noProof/>
          <w:color w:val="4E4E3F"/>
          <w:sz w:val="24"/>
          <w:szCs w:val="24"/>
          <w:lang w:eastAsia="ru-RU"/>
        </w:rPr>
        <w:drawing>
          <wp:inline distT="0" distB="0" distL="0" distR="0">
            <wp:extent cx="2819400" cy="2200275"/>
            <wp:effectExtent l="0" t="0" r="0" b="9525"/>
            <wp:docPr id="70" name="Рисунок 70" descr="https://ykl-shk.azureedge.net/goods/ymk/algebra/work4/recomend/8/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 descr="https://ykl-shk.azureedge.net/goods/ymk/algebra/work4/recomend/8/6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noProof/>
          <w:color w:val="4E4E3F"/>
          <w:sz w:val="24"/>
          <w:szCs w:val="24"/>
          <w:lang w:eastAsia="ru-RU"/>
        </w:rPr>
        <w:lastRenderedPageBreak/>
        <w:drawing>
          <wp:inline distT="0" distB="0" distL="0" distR="0">
            <wp:extent cx="609600" cy="285750"/>
            <wp:effectExtent l="0" t="0" r="0" b="0"/>
            <wp:docPr id="71" name="Рисунок 71" descr="https://ykl-shk.azureedge.net/goods/ymk/algebra/work4/recomend/8/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 descr="https://ykl-shk.azureedge.net/goods/ymk/algebra/work4/recomend/8/7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а) 2</w:t>
      </w:r>
      <w:proofErr w:type="gramStart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х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&lt; 0</w:t>
      </w:r>
      <w:proofErr w:type="gramEnd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. Неравенство решений не имеет, т.к. 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х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&gt; 0.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 xml:space="preserve">б) 1 </w:t>
      </w:r>
      <w:proofErr w:type="gramStart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&lt; 2</w:t>
      </w:r>
      <w:proofErr w:type="gramEnd"/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х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&lt; 8; 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0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&lt; 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х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&lt; 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3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; 0 &lt; x &lt; 3, т.к. функция y = 2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vertAlign w:val="superscript"/>
          <w:lang w:eastAsia="ru-RU"/>
        </w:rPr>
        <w:t>х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возрастает.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b/>
          <w:bCs/>
          <w:color w:val="4E4E3F"/>
          <w:sz w:val="24"/>
          <w:szCs w:val="24"/>
          <w:lang w:eastAsia="ru-RU"/>
        </w:rPr>
        <w:t>Ответ:</w:t>
      </w:r>
      <w:r w:rsidRPr="00CD3812">
        <w:rPr>
          <w:rFonts w:ascii="Times New Roman" w:eastAsia="Times New Roman" w:hAnsi="Times New Roman" w:cs="Times New Roman"/>
          <w:color w:val="4E4E3F"/>
          <w:sz w:val="24"/>
          <w:szCs w:val="24"/>
          <w:lang w:eastAsia="ru-RU"/>
        </w:rPr>
        <w:t> (0; 3).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D3812">
        <w:rPr>
          <w:rFonts w:ascii="Times New Roman" w:hAnsi="Times New Roman" w:cs="Times New Roman"/>
          <w:color w:val="FF0000"/>
          <w:sz w:val="24"/>
          <w:szCs w:val="24"/>
        </w:rPr>
        <w:t>Изучить данную теорию и ответить на вопросы:</w:t>
      </w:r>
    </w:p>
    <w:p w:rsidR="004241A5" w:rsidRPr="00CD3812" w:rsidRDefault="004241A5" w:rsidP="00CD381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sz w:val="24"/>
          <w:szCs w:val="24"/>
        </w:rPr>
        <w:t>Какие приёмы используют при решении неравенств?</w:t>
      </w:r>
    </w:p>
    <w:p w:rsidR="004241A5" w:rsidRPr="00CD3812" w:rsidRDefault="004241A5" w:rsidP="00CD381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sz w:val="24"/>
          <w:szCs w:val="24"/>
        </w:rPr>
        <w:t>Совпадают ли эти приёмы с приёмами при решении уравнений?</w:t>
      </w:r>
    </w:p>
    <w:p w:rsidR="004241A5" w:rsidRPr="00CD3812" w:rsidRDefault="004241A5" w:rsidP="00CD381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sz w:val="24"/>
          <w:szCs w:val="24"/>
        </w:rPr>
        <w:t>В чём отличие ответов при решении уравнений и неравенств?</w:t>
      </w:r>
    </w:p>
    <w:p w:rsidR="004241A5" w:rsidRPr="00CD3812" w:rsidRDefault="004241A5" w:rsidP="00CD3812">
      <w:pPr>
        <w:pStyle w:val="a5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sz w:val="24"/>
          <w:szCs w:val="24"/>
        </w:rPr>
        <w:t>Почему в примере 1) под б) знак самого неравенства меняется на противоположный?</w:t>
      </w:r>
    </w:p>
    <w:p w:rsidR="004241A5" w:rsidRPr="00CD3812" w:rsidRDefault="004241A5" w:rsidP="00CD381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D3812">
        <w:rPr>
          <w:rFonts w:ascii="Times New Roman" w:hAnsi="Times New Roman" w:cs="Times New Roman"/>
          <w:b/>
          <w:sz w:val="24"/>
          <w:szCs w:val="24"/>
        </w:rPr>
        <w:t>Дата 4 декабря</w:t>
      </w:r>
    </w:p>
    <w:p w:rsidR="004241A5" w:rsidRPr="00CD3812" w:rsidRDefault="004241A5" w:rsidP="00CD3812">
      <w:pPr>
        <w:pStyle w:val="a4"/>
        <w:shd w:val="clear" w:color="auto" w:fill="FFFFFF"/>
        <w:tabs>
          <w:tab w:val="left" w:pos="9214"/>
        </w:tabs>
        <w:spacing w:before="0" w:beforeAutospacing="0" w:after="0" w:afterAutospacing="0"/>
        <w:jc w:val="both"/>
      </w:pPr>
      <w:r w:rsidRPr="00CD3812">
        <w:rPr>
          <w:b/>
        </w:rPr>
        <w:t>Занятие №</w:t>
      </w:r>
      <w:proofErr w:type="gramStart"/>
      <w:r w:rsidRPr="00CD3812">
        <w:rPr>
          <w:b/>
        </w:rPr>
        <w:t>41</w:t>
      </w:r>
      <w:r w:rsidRPr="00CD3812">
        <w:t xml:space="preserve">  Тема</w:t>
      </w:r>
      <w:proofErr w:type="gramEnd"/>
      <w:r w:rsidRPr="00CD3812">
        <w:t>: Метод интервалов при решении неравенств.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Допустим, нам надо решить вот такое неравенство:</w:t>
      </w:r>
    </w:p>
    <w:p w:rsidR="004241A5" w:rsidRPr="00CD3812" w:rsidRDefault="004241A5" w:rsidP="00CD3812">
      <w:pPr>
        <w:shd w:val="clear" w:color="auto" w:fill="FFFFFF"/>
        <w:spacing w:after="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− </w:t>
      </w:r>
      <w:proofErr w:type="gramStart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5)(</w:t>
      </w:r>
      <w:proofErr w:type="gramEnd"/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+ 3) &gt; 0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Какие есть варианты? Первое, что приходит в голову большинству учеников — это правила «плюс на плюс дает плюс» и «минус на минус дает плюс». Поэтому достаточно рассмотреть случай, когда обе скобки положительны: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− </w:t>
      </w:r>
      <w:proofErr w:type="gramStart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 &gt;</w:t>
      </w:r>
      <w:proofErr w:type="gramEnd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 и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+ 3 &gt; 0. Затем также рассмотрим случай, когда обе скобки отрицательны: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− 5 &lt; 0 и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+ 3 &lt; 0. Таким образом, наше неравенство свелось к совокупности двух систем, которая, впрочем, легко решается: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4876800" cy="742950"/>
            <wp:effectExtent l="0" t="0" r="0" b="0"/>
            <wp:docPr id="1" name="Рисунок 1" descr="Исходное неравенство сводится к совокупности двух систем неравенств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сходное неравенство сводится к совокупности двух систем неравенств.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Более продвинутые ученики вспомнят (может быть), что слева стоит квадратичная функция, график которой — парабола. Причем эта парабола пересекает ось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OX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точках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5 и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−3. Для дальнейшей работы надо раскрыть скобки. Имеем:</w:t>
      </w:r>
    </w:p>
    <w:p w:rsidR="004241A5" w:rsidRPr="00CD3812" w:rsidRDefault="004241A5" w:rsidP="00CD3812">
      <w:pPr>
        <w:shd w:val="clear" w:color="auto" w:fill="FFFFFF"/>
        <w:spacing w:after="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vertAlign w:val="superscript"/>
          <w:lang w:eastAsia="ru-RU"/>
        </w:rPr>
        <w:t>2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− 2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− </w:t>
      </w:r>
      <w:proofErr w:type="gramStart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15 &gt;</w:t>
      </w:r>
      <w:proofErr w:type="gramEnd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понятно, что ветви параболы направлены вверх, т.к. коэффициент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a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= </w:t>
      </w:r>
      <w:proofErr w:type="gramStart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 &gt;</w:t>
      </w:r>
      <w:proofErr w:type="gramEnd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0. Попробуем нарисовать схему этой параболы: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1790700"/>
            <wp:effectExtent l="0" t="0" r="0" b="0"/>
            <wp:docPr id="2" name="Рисунок 2" descr="Парабола с ветвями вверх и нулями в точках -3 и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Парабола с ветвями вверх и нулями в точках -3 и 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Функция больше нуля там, где она проходит выше оси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OX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В нашем случае это интервалы (−∞ −3) и (5; +∞) — это и есть ответ.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Обратите внимание: на рисунке изображена именно </w:t>
      </w:r>
      <w:r w:rsidRPr="00CD3812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схема функции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а не ее график. Потому что для настоящего графика надо считать координаты, рассчитывать смещения и прочую хрень, которая нам сейчас совершенно ни к чему.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Почему эти методы неэффективны?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Итак, мы рассмотрели два решения одного и того же неравенства. Оба они оказались весьма громоздкими. В первом решении возникает — вы только вдумайтесь! — совокупность систем неравенств. Второе решение тоже не особо легкое: нужно помнить график параболы и еще кучу мелких фактов.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было очень простое неравенство. В нем всего 2 множителя. А теперь представьте, что множителей будет не 2, а хотя бы 4. Например:</w:t>
      </w:r>
    </w:p>
    <w:p w:rsidR="004241A5" w:rsidRPr="00CD3812" w:rsidRDefault="004241A5" w:rsidP="00CD3812">
      <w:pPr>
        <w:shd w:val="clear" w:color="auto" w:fill="FFFFFF"/>
        <w:spacing w:after="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− </w:t>
      </w:r>
      <w:proofErr w:type="gramStart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7)(</w:t>
      </w:r>
      <w:proofErr w:type="gramEnd"/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− 1)(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+ 4)(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+ 9) &lt; 0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Как решать такое неравенство? Перебирать все возможные комбинации плюсов и минусов? Да мы уснем быстрее, чем найдем решение. Рисовать график — тоже не вариант, поскольку непонятно, как ведет себя такая функция на координатной плоскости.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 таких неравенств нужен специальный алгоритм решения, который мы сегодня и рассмотрим.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outlineLvl w:val="1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 такое метод интервалов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Метод интервалов</w:t>
      </w:r>
      <w:r w:rsidRPr="00CD38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— это специальный алгоритм, предназначенный для решения сложных неравенств вида </w:t>
      </w:r>
      <w:r w:rsidRPr="00CD381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f</w:t>
      </w:r>
      <w:r w:rsidRPr="00CD38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</w:t>
      </w:r>
      <w:r w:rsidRPr="00CD381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x</w:t>
      </w:r>
      <w:proofErr w:type="gramStart"/>
      <w:r w:rsidRPr="00CD38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&gt;</w:t>
      </w:r>
      <w:proofErr w:type="gramEnd"/>
      <w:r w:rsidRPr="00CD38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0 и </w:t>
      </w:r>
      <w:r w:rsidRPr="00CD381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f</w:t>
      </w:r>
      <w:r w:rsidRPr="00CD38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(</w:t>
      </w:r>
      <w:r w:rsidRPr="00CD3812"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) &lt; 0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Алгоритм состоит из 4 шагов:</w:t>
      </w:r>
    </w:p>
    <w:p w:rsidR="004241A5" w:rsidRPr="00CD3812" w:rsidRDefault="004241A5" w:rsidP="00CD3812">
      <w:pPr>
        <w:numPr>
          <w:ilvl w:val="0"/>
          <w:numId w:val="8"/>
        </w:numPr>
        <w:shd w:val="clear" w:color="auto" w:fill="FFFFFF"/>
        <w:spacing w:after="0" w:line="240" w:lineRule="auto"/>
        <w:ind w:left="873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Решить уравнение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f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0. Таким образом, вместо неравенства получаем уравнение, которое решается намного проще;</w:t>
      </w:r>
    </w:p>
    <w:p w:rsidR="004241A5" w:rsidRPr="00CD3812" w:rsidRDefault="004241A5" w:rsidP="00CD3812">
      <w:pPr>
        <w:numPr>
          <w:ilvl w:val="0"/>
          <w:numId w:val="8"/>
        </w:numPr>
        <w:shd w:val="clear" w:color="auto" w:fill="FFFFFF"/>
        <w:spacing w:after="0" w:line="240" w:lineRule="auto"/>
        <w:ind w:left="873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Отметить все полученные корни на координатной прямой. Таким образом, прямая разделится на несколько интервалов;</w:t>
      </w:r>
    </w:p>
    <w:p w:rsidR="004241A5" w:rsidRPr="00CD3812" w:rsidRDefault="004241A5" w:rsidP="00CD3812">
      <w:pPr>
        <w:numPr>
          <w:ilvl w:val="0"/>
          <w:numId w:val="8"/>
        </w:numPr>
        <w:shd w:val="clear" w:color="auto" w:fill="FFFFFF"/>
        <w:spacing w:after="0" w:line="240" w:lineRule="auto"/>
        <w:ind w:left="873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Выяснить знак (плюс или минус) функции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f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на самом правом интервале. Для этого достаточно подставить в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f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любое число, которое будет правее всех отмеченных корней;</w:t>
      </w:r>
    </w:p>
    <w:p w:rsidR="004241A5" w:rsidRPr="00CD3812" w:rsidRDefault="004241A5" w:rsidP="00CD3812">
      <w:pPr>
        <w:numPr>
          <w:ilvl w:val="0"/>
          <w:numId w:val="8"/>
        </w:numPr>
        <w:shd w:val="clear" w:color="auto" w:fill="FFFFFF"/>
        <w:spacing w:after="0" w:line="240" w:lineRule="auto"/>
        <w:ind w:left="873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Отметить знаки на остальных интервалах. Для этого достаточно запомнить, что при переходе через каждый корень знак меняется.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и все! После этого останется лишь выписать интервалы, которые нас интересуют. Они отмечены знаком «+», если неравенство имело вид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f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proofErr w:type="gramStart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&gt;</w:t>
      </w:r>
      <w:proofErr w:type="gramEnd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0, или знаком «−», если неравенство имеет вид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f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&lt; 0.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 первый взгляд может показаться, что метод интервалов сложен. Но на практике все будет очень просто. Стоит чуть-чуть потренироваться — и все станет понятно. Взгляните на примеры — и убедитесь в этом сами:</w:t>
      </w:r>
    </w:p>
    <w:p w:rsidR="004241A5" w:rsidRPr="00CD3812" w:rsidRDefault="004241A5" w:rsidP="00CD3812">
      <w:pPr>
        <w:shd w:val="clear" w:color="auto" w:fill="F0F0F0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Задача.1)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Решите неравенство:</w:t>
      </w:r>
    </w:p>
    <w:p w:rsidR="004241A5" w:rsidRPr="00CD3812" w:rsidRDefault="004241A5" w:rsidP="00CD3812">
      <w:pPr>
        <w:shd w:val="clear" w:color="auto" w:fill="F0F0F0"/>
        <w:spacing w:after="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− </w:t>
      </w:r>
      <w:proofErr w:type="gramStart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2)(</w:t>
      </w:r>
      <w:proofErr w:type="gramEnd"/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+ 7) &lt; 0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Работаем по методу интервалов. Шаг 1: заменяем неравенство уравнением и решаем его:</w:t>
      </w:r>
    </w:p>
    <w:p w:rsidR="004241A5" w:rsidRPr="00CD3812" w:rsidRDefault="004241A5" w:rsidP="00CD3812">
      <w:pPr>
        <w:shd w:val="clear" w:color="auto" w:fill="FFFFFF"/>
        <w:spacing w:after="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− </w:t>
      </w:r>
      <w:proofErr w:type="gramStart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2)(</w:t>
      </w:r>
      <w:proofErr w:type="gramEnd"/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+ 7) = 0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Произведение равно нулю тогда и только тогда, когда хотя бы один из множителей равен нулю:</w:t>
      </w:r>
    </w:p>
    <w:p w:rsidR="004241A5" w:rsidRPr="00CD3812" w:rsidRDefault="004241A5" w:rsidP="00CD3812">
      <w:pPr>
        <w:shd w:val="clear" w:color="auto" w:fill="FFFFFF"/>
        <w:spacing w:after="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− 2 = 0 </w:t>
      </w:r>
      <w:r w:rsidRPr="00CD3812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⇒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2;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+ 7 = 0 </w:t>
      </w:r>
      <w:r w:rsidRPr="00CD3812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⇒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−7.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Получили два корня. Переходим к шагу 2: отмечаем эти корни на координатной прямой. Имеем: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304800"/>
            <wp:effectExtent l="0" t="0" r="0" b="0"/>
            <wp:docPr id="23" name="Рисунок 23" descr="Координатная ось и корни, отмеченные на не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ординатная ось и корни, отмеченные на ней.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Теперь шаг 3: находим знак функции на самом правом интервале (правее отмеченной точки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2). Для этого надо взять любое число, которое больше числа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2. Например, возьмем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3 (но никто не запрещает взять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4,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10 и даже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10 000). Получим:</w:t>
      </w:r>
    </w:p>
    <w:p w:rsidR="004241A5" w:rsidRPr="00CD3812" w:rsidRDefault="004241A5" w:rsidP="00CD3812">
      <w:pPr>
        <w:shd w:val="clear" w:color="auto" w:fill="FFFFFF"/>
        <w:spacing w:after="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lastRenderedPageBreak/>
        <w:t>f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− 2)(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+ 7);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3;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f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(3) = (3 − 2)(3 + 7) = 1 · 10 = 10;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Получаем, что </w:t>
      </w:r>
      <w:proofErr w:type="gramStart"/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f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proofErr w:type="gramEnd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= 10 &gt; 0, поэтому в самом правом интервале ставим знак плюс.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Переходим к последнему пункту — надо отметить знаки на остальных интервалах. Помним, что при переходе через каждый корень знак должен меняться. Например, справа от корня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2 стоит плюс (мы убедились в этом на предыдущем шаге), поэтому слева обязан стоять минус.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Этот минус распространяется на весь интервал (−7; 2), поэтому справа от корня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−7 стоит минус. Следовательно, слева от корня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−7 стоит плюс. Осталось отметить эти знаки на координатной оси. Имеем: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438150"/>
            <wp:effectExtent l="0" t="0" r="0" b="0"/>
            <wp:docPr id="24" name="Рисунок 24" descr="координатная ось, отмеченные корни и знаки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оординатная ось, отмеченные корни и знаки функции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Вернемся к исходному неравенству, которое имело вид:</w:t>
      </w:r>
    </w:p>
    <w:p w:rsidR="004241A5" w:rsidRPr="00CD3812" w:rsidRDefault="004241A5" w:rsidP="00CD3812">
      <w:pPr>
        <w:shd w:val="clear" w:color="auto" w:fill="FFFFFF"/>
        <w:spacing w:after="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− </w:t>
      </w:r>
      <w:proofErr w:type="gramStart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2)(</w:t>
      </w:r>
      <w:proofErr w:type="gramEnd"/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+ 7) &lt; 0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Итак, функция должна быть меньше нуля. Значит, нас интересует знак минус, который возникает лишь на одном интервале: (−7; 2). Это и будет ответ.</w:t>
      </w:r>
    </w:p>
    <w:p w:rsidR="004241A5" w:rsidRPr="00CD3812" w:rsidRDefault="004241A5" w:rsidP="00CD3812">
      <w:pPr>
        <w:shd w:val="clear" w:color="auto" w:fill="F0F0F0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ru-RU"/>
        </w:rPr>
        <w:t>Задача.2)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Решите неравенство:</w:t>
      </w:r>
    </w:p>
    <w:p w:rsidR="004241A5" w:rsidRPr="00CD3812" w:rsidRDefault="004241A5" w:rsidP="00CD3812">
      <w:pPr>
        <w:shd w:val="clear" w:color="auto" w:fill="F0F0F0"/>
        <w:spacing w:after="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+ </w:t>
      </w:r>
      <w:proofErr w:type="gramStart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9)(</w:t>
      </w:r>
      <w:proofErr w:type="gramEnd"/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− 3)(1 −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&lt; 0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Шаг 1: приравниваем левую часть к нулю:</w:t>
      </w:r>
    </w:p>
    <w:p w:rsidR="004241A5" w:rsidRPr="00CD3812" w:rsidRDefault="004241A5" w:rsidP="00CD3812">
      <w:pPr>
        <w:shd w:val="clear" w:color="auto" w:fill="FFFFFF"/>
        <w:spacing w:after="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+ 9)(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− 3)(1 −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0;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+ 9 = 0 </w:t>
      </w:r>
      <w:r w:rsidRPr="00CD3812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⇒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−9;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− 3 = 0 </w:t>
      </w:r>
      <w:r w:rsidRPr="00CD3812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⇒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3;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1 −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= 0 </w:t>
      </w:r>
      <w:r w:rsidRPr="00CD3812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⇒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1.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Помните: произведение равно нулю, когда хотя бы один из множителей равен нулю. Именно поэтому мы вправе приравнять к нулю каждую отдельную скобку.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Шаг 2: отмечаем все корни на координатной прямой: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304800"/>
            <wp:effectExtent l="0" t="0" r="0" b="0"/>
            <wp:docPr id="25" name="Рисунок 25" descr="Координатная прямая и три корня, отмеченные на н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оординатная прямая и три корня, отмеченные на ней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Шаг 3: выясняем знак самого правого промежутка. Берем любое число, которое больше, чем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1. Например, можно взять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10. Имеем:</w:t>
      </w:r>
    </w:p>
    <w:p w:rsidR="004241A5" w:rsidRPr="00CD3812" w:rsidRDefault="004241A5" w:rsidP="00CD3812">
      <w:pPr>
        <w:shd w:val="clear" w:color="auto" w:fill="FFFFFF"/>
        <w:spacing w:after="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f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= 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+ 9)(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− 3)(1 −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);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= 10;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f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(10) = (10 + 9)(10 − 3)(1 − 10) = 19 · 7 · (−9) = − 1197;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f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(10) = −1197 &lt; 0.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Шаг 4: расставляем остальные знаки. Помним, что при переходе через каждый корень знак меняется. В итоге наша картинка будет выглядеть следующим образом:</w:t>
      </w:r>
    </w:p>
    <w:p w:rsidR="004241A5" w:rsidRPr="00CD3812" w:rsidRDefault="004241A5" w:rsidP="00CD38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162300" cy="457200"/>
            <wp:effectExtent l="0" t="0" r="0" b="0"/>
            <wp:docPr id="26" name="Рисунок 26" descr="Координатная ось, корни и знаки фун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Координатная ось, корни и знаки функции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Вот и все. Осталось лишь выписать ответ. Взгляните еще раз на исходное неравенство:</w:t>
      </w:r>
    </w:p>
    <w:p w:rsidR="004241A5" w:rsidRPr="00CD3812" w:rsidRDefault="004241A5" w:rsidP="00CD3812">
      <w:pPr>
        <w:shd w:val="clear" w:color="auto" w:fill="FFFFFF"/>
        <w:spacing w:after="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+ </w:t>
      </w:r>
      <w:proofErr w:type="gramStart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9)(</w:t>
      </w:r>
      <w:proofErr w:type="gramEnd"/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− 3)(1 −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 &lt; 0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Это неравенство вида 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f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(</w:t>
      </w: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 </w:t>
      </w:r>
      <w:proofErr w:type="gramStart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&lt; 0</w:t>
      </w:r>
      <w:proofErr w:type="gramEnd"/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т.е. нас интересуют интервалы, отмеченные знаком минус. А именно:</w:t>
      </w:r>
    </w:p>
    <w:p w:rsidR="004241A5" w:rsidRPr="00CD3812" w:rsidRDefault="004241A5" w:rsidP="00CD3812">
      <w:pPr>
        <w:shd w:val="clear" w:color="auto" w:fill="FFFFFF"/>
        <w:spacing w:after="0" w:line="240" w:lineRule="auto"/>
        <w:ind w:left="150" w:right="150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x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CD3812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∈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(−9; 1) </w:t>
      </w:r>
      <w:r w:rsidRPr="00CD3812">
        <w:rPr>
          <w:rFonts w:ascii="Cambria Math" w:eastAsia="Times New Roman" w:hAnsi="Cambria Math" w:cs="Cambria Math"/>
          <w:color w:val="333333"/>
          <w:sz w:val="24"/>
          <w:szCs w:val="24"/>
          <w:lang w:eastAsia="ru-RU"/>
        </w:rPr>
        <w:t>∪</w:t>
      </w: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(3; +∞)</w:t>
      </w:r>
    </w:p>
    <w:p w:rsidR="004241A5" w:rsidRPr="00CD3812" w:rsidRDefault="004241A5" w:rsidP="00CD3812">
      <w:pPr>
        <w:shd w:val="clear" w:color="auto" w:fill="FFFFFF"/>
        <w:spacing w:before="180"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D3812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Это и есть ответ.</w:t>
      </w:r>
    </w:p>
    <w:p w:rsidR="004241A5" w:rsidRPr="00CD3812" w:rsidRDefault="004241A5" w:rsidP="00CD3812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sz w:val="24"/>
          <w:szCs w:val="24"/>
        </w:rPr>
        <w:t>Задание. Ответить на вопросы:</w:t>
      </w:r>
    </w:p>
    <w:p w:rsidR="004241A5" w:rsidRPr="00CD3812" w:rsidRDefault="004241A5" w:rsidP="00CD381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sz w:val="24"/>
          <w:szCs w:val="24"/>
        </w:rPr>
        <w:t>Почему в задаче 1) на оси отмечено два числа?</w:t>
      </w:r>
    </w:p>
    <w:p w:rsidR="004241A5" w:rsidRPr="00CD3812" w:rsidRDefault="004241A5" w:rsidP="00CD381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sz w:val="24"/>
          <w:szCs w:val="24"/>
        </w:rPr>
        <w:t>Почему в задаче 2) на оси отмечено три числа?</w:t>
      </w:r>
    </w:p>
    <w:p w:rsidR="004241A5" w:rsidRPr="00CD3812" w:rsidRDefault="004241A5" w:rsidP="00CD381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sz w:val="24"/>
          <w:szCs w:val="24"/>
        </w:rPr>
        <w:t>На оси отмечают кони уравнения?</w:t>
      </w:r>
    </w:p>
    <w:p w:rsidR="004241A5" w:rsidRPr="00CD3812" w:rsidRDefault="004241A5" w:rsidP="00CD3812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3812">
        <w:rPr>
          <w:rFonts w:ascii="Times New Roman" w:hAnsi="Times New Roman" w:cs="Times New Roman"/>
          <w:sz w:val="24"/>
          <w:szCs w:val="24"/>
        </w:rPr>
        <w:t>Всегда ли знаки на оси будут меняться?</w:t>
      </w:r>
    </w:p>
    <w:p w:rsidR="004241A5" w:rsidRPr="00CD3812" w:rsidRDefault="004241A5" w:rsidP="00CD381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A762F" w:rsidRPr="00CD3812" w:rsidRDefault="00AA762F" w:rsidP="00CD38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762F" w:rsidRPr="00CD3812" w:rsidSect="00CD381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B06"/>
    <w:multiLevelType w:val="hybridMultilevel"/>
    <w:tmpl w:val="A8A091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76CE"/>
    <w:multiLevelType w:val="multilevel"/>
    <w:tmpl w:val="05803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D1E22"/>
    <w:multiLevelType w:val="hybridMultilevel"/>
    <w:tmpl w:val="C7D8586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5803DF"/>
    <w:multiLevelType w:val="multilevel"/>
    <w:tmpl w:val="75D4B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A142B7F"/>
    <w:multiLevelType w:val="multilevel"/>
    <w:tmpl w:val="D22C6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9D7378"/>
    <w:multiLevelType w:val="multilevel"/>
    <w:tmpl w:val="06368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D474F9D"/>
    <w:multiLevelType w:val="multilevel"/>
    <w:tmpl w:val="E77AF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E43506"/>
    <w:multiLevelType w:val="hybridMultilevel"/>
    <w:tmpl w:val="B3B84E56"/>
    <w:lvl w:ilvl="0" w:tplc="43547AB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FF0711C"/>
    <w:multiLevelType w:val="hybridMultilevel"/>
    <w:tmpl w:val="3D22D2CA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7BF3"/>
    <w:rsid w:val="00047BF3"/>
    <w:rsid w:val="004241A5"/>
    <w:rsid w:val="00695127"/>
    <w:rsid w:val="00AA762F"/>
    <w:rsid w:val="00CD3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DC94"/>
  <w15:docId w15:val="{FD30ED30-6D75-48BA-80EC-297D1498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BF3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47BF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24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4241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24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4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.11klasov.ru/13969-matematika-algebra-10-klass-uchebnik-bazovyj-i-uglublennyj-uroven-1-chast-mordkovich-semenov.html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3" Type="http://schemas.openxmlformats.org/officeDocument/2006/relationships/settings" Target="settings.xml"/><Relationship Id="rId21" Type="http://schemas.openxmlformats.org/officeDocument/2006/relationships/image" Target="media/image13.png"/><Relationship Id="rId34" Type="http://schemas.openxmlformats.org/officeDocument/2006/relationships/image" Target="media/image26.gif"/><Relationship Id="rId42" Type="http://schemas.openxmlformats.org/officeDocument/2006/relationships/fontTable" Target="fontTable.xml"/><Relationship Id="rId7" Type="http://schemas.openxmlformats.org/officeDocument/2006/relationships/hyperlink" Target="mailto:&#1087;&#1086;&#1095;&#1090;&#1099;.tania51062@mail.ru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gif"/><Relationship Id="rId38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gif"/><Relationship Id="rId41" Type="http://schemas.openxmlformats.org/officeDocument/2006/relationships/image" Target="media/image33.png"/><Relationship Id="rId1" Type="http://schemas.openxmlformats.org/officeDocument/2006/relationships/numbering" Target="numbering.xml"/><Relationship Id="rId6" Type="http://schemas.openxmlformats.org/officeDocument/2006/relationships/hyperlink" Target="https://s.11klasov.ru/13969-matematika-algebra-10-klass-uchebnik-bazovyj-i-uglublennyj-uroven-1-chast-mordkovich-semenov.html" TargetMode="Externa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image" Target="media/image24.gif"/><Relationship Id="rId37" Type="http://schemas.openxmlformats.org/officeDocument/2006/relationships/image" Target="media/image29.png"/><Relationship Id="rId40" Type="http://schemas.openxmlformats.org/officeDocument/2006/relationships/image" Target="media/image32.png"/><Relationship Id="rId5" Type="http://schemas.openxmlformats.org/officeDocument/2006/relationships/hyperlink" Target="mailto:&#1087;&#1086;&#1095;&#1090;&#1099;.tania51062@mail.ru" TargetMode="Externa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image" Target="media/image23.gif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image" Target="media/image22.gif"/><Relationship Id="rId35" Type="http://schemas.openxmlformats.org/officeDocument/2006/relationships/image" Target="media/image27.gif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1644</Words>
  <Characters>9376</Characters>
  <Application>Microsoft Office Word</Application>
  <DocSecurity>0</DocSecurity>
  <Lines>78</Lines>
  <Paragraphs>21</Paragraphs>
  <ScaleCrop>false</ScaleCrop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</dc:creator>
  <cp:keywords/>
  <dc:description/>
  <cp:lastModifiedBy>Владимирович Леоннид</cp:lastModifiedBy>
  <cp:revision>7</cp:revision>
  <dcterms:created xsi:type="dcterms:W3CDTF">2020-11-26T17:16:00Z</dcterms:created>
  <dcterms:modified xsi:type="dcterms:W3CDTF">2020-11-30T03:29:00Z</dcterms:modified>
</cp:coreProperties>
</file>